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82" w:rsidRDefault="00F05182" w:rsidP="00F05182">
      <w:r>
        <w:rPr>
          <w:b/>
          <w:bCs/>
          <w:u w:val="single"/>
        </w:rPr>
        <w:t xml:space="preserve">History/Social Studies Common Core Standards: </w:t>
      </w:r>
      <w:r>
        <w:br/>
        <w:t xml:space="preserve">Reading Standards: </w:t>
      </w:r>
      <w:r>
        <w:br/>
      </w:r>
      <w:r>
        <w:br/>
        <w:t xml:space="preserve">Key Ideas and Details </w:t>
      </w:r>
    </w:p>
    <w:tbl>
      <w:tblPr>
        <w:tblW w:w="7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2"/>
      </w:tblGrid>
      <w:tr w:rsidR="00F05182" w:rsidTr="00F05182">
        <w:trPr>
          <w:trHeight w:val="720"/>
          <w:tblHeader/>
          <w:tblCellSpacing w:w="0" w:type="dxa"/>
        </w:trPr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182" w:rsidRDefault="00F05182">
            <w:pPr>
              <w:pStyle w:val="NormalWeb"/>
            </w:pPr>
            <w:r>
              <w:rPr>
                <w:rFonts w:ascii="Verdana" w:hAnsi="Verdana"/>
                <w:sz w:val="16"/>
                <w:szCs w:val="16"/>
              </w:rPr>
              <w:t xml:space="preserve">1. Cite specific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textual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evidence</w:t>
            </w:r>
            <w:r>
              <w:rPr>
                <w:rFonts w:ascii="Verdana" w:hAnsi="Verdana"/>
                <w:sz w:val="16"/>
                <w:szCs w:val="16"/>
              </w:rPr>
              <w:t xml:space="preserve"> to support analysis of primary and secondary sources.</w:t>
            </w:r>
          </w:p>
        </w:tc>
      </w:tr>
    </w:tbl>
    <w:p w:rsidR="00F05182" w:rsidRDefault="00F05182" w:rsidP="00F05182"/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5"/>
      </w:tblGrid>
      <w:tr w:rsidR="00F05182" w:rsidTr="00F05182">
        <w:trPr>
          <w:trHeight w:val="825"/>
          <w:tblHeader/>
          <w:tblCellSpacing w:w="0" w:type="dxa"/>
        </w:trPr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182" w:rsidRDefault="00F05182">
            <w:pPr>
              <w:pStyle w:val="NormalWeb"/>
            </w:pPr>
            <w:r>
              <w:rPr>
                <w:rFonts w:ascii="Verdana" w:hAnsi="Verdana"/>
                <w:sz w:val="16"/>
                <w:szCs w:val="16"/>
              </w:rPr>
              <w:t xml:space="preserve">2. Determine the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central ideas</w:t>
            </w:r>
            <w:r>
              <w:rPr>
                <w:rFonts w:ascii="Verdana" w:hAnsi="Verdana"/>
                <w:sz w:val="16"/>
                <w:szCs w:val="16"/>
              </w:rPr>
              <w:t xml:space="preserve"> or information of a primary or secondary source; provide an accurate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summary </w:t>
            </w:r>
            <w:r>
              <w:rPr>
                <w:rFonts w:ascii="Verdana" w:hAnsi="Verdana"/>
                <w:sz w:val="16"/>
                <w:szCs w:val="16"/>
              </w:rPr>
              <w:t>of the source, distinct from prior knowledge or opinions.</w:t>
            </w:r>
          </w:p>
        </w:tc>
      </w:tr>
    </w:tbl>
    <w:p w:rsidR="00F05182" w:rsidRDefault="00F05182" w:rsidP="00F05182">
      <w:r>
        <w:br/>
      </w:r>
      <w:r>
        <w:br/>
        <w:t>Craft and Structure:</w:t>
      </w:r>
    </w:p>
    <w:tbl>
      <w:tblPr>
        <w:tblW w:w="92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19"/>
      </w:tblGrid>
      <w:tr w:rsidR="00F05182" w:rsidTr="00F05182">
        <w:trPr>
          <w:trHeight w:val="435"/>
          <w:tblHeader/>
          <w:tblCellSpacing w:w="0" w:type="dxa"/>
        </w:trPr>
        <w:tc>
          <w:tcPr>
            <w:tcW w:w="9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182" w:rsidRDefault="00C620D1">
            <w:pPr>
              <w:pStyle w:val="NormalWeb"/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F05182">
              <w:rPr>
                <w:rFonts w:ascii="Verdana" w:hAnsi="Verdana"/>
                <w:sz w:val="16"/>
                <w:szCs w:val="16"/>
              </w:rPr>
              <w:t xml:space="preserve">. Determine the meaning of </w:t>
            </w:r>
            <w:r w:rsidR="00F05182">
              <w:rPr>
                <w:rFonts w:ascii="Verdana" w:hAnsi="Verdana"/>
                <w:b/>
                <w:bCs/>
                <w:sz w:val="16"/>
                <w:szCs w:val="16"/>
              </w:rPr>
              <w:t>words and phrases</w:t>
            </w:r>
            <w:r w:rsidR="00F05182">
              <w:rPr>
                <w:rFonts w:ascii="Verdana" w:hAnsi="Verdana"/>
                <w:sz w:val="16"/>
                <w:szCs w:val="16"/>
              </w:rPr>
              <w:t xml:space="preserve"> as they are used in a text, including </w:t>
            </w:r>
            <w:r w:rsidR="00F05182">
              <w:rPr>
                <w:rFonts w:ascii="Verdana" w:hAnsi="Verdana"/>
                <w:b/>
                <w:bCs/>
                <w:sz w:val="16"/>
                <w:szCs w:val="16"/>
              </w:rPr>
              <w:t>vocabulary</w:t>
            </w:r>
            <w:r w:rsidR="00F05182">
              <w:rPr>
                <w:rFonts w:ascii="Verdana" w:hAnsi="Verdana"/>
                <w:sz w:val="16"/>
                <w:szCs w:val="16"/>
              </w:rPr>
              <w:t xml:space="preserve"> specific to domains related to history/social studies.</w:t>
            </w:r>
          </w:p>
        </w:tc>
      </w:tr>
    </w:tbl>
    <w:p w:rsidR="00F05182" w:rsidRDefault="00F05182" w:rsidP="00F05182">
      <w:r>
        <w:br/>
      </w:r>
      <w:r>
        <w:br/>
        <w:t>Integration of Knowledge and Ideas:</w:t>
      </w:r>
    </w:p>
    <w:tbl>
      <w:tblPr>
        <w:tblW w:w="92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97"/>
      </w:tblGrid>
      <w:tr w:rsidR="00F05182" w:rsidTr="00F05182">
        <w:trPr>
          <w:trHeight w:val="660"/>
          <w:tblHeader/>
          <w:tblCellSpacing w:w="0" w:type="dxa"/>
        </w:trPr>
        <w:tc>
          <w:tcPr>
            <w:tcW w:w="9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182" w:rsidRDefault="00F05182">
            <w:pPr>
              <w:pStyle w:val="NormalWeb"/>
            </w:pPr>
            <w:r>
              <w:rPr>
                <w:rFonts w:ascii="Verdana" w:hAnsi="Verdana"/>
                <w:sz w:val="16"/>
                <w:szCs w:val="16"/>
              </w:rPr>
              <w:t>7. Integrate visual information (e.g., in charts, graphs, photographs, videos, or maps) with other information in print and digital texts.</w:t>
            </w:r>
          </w:p>
        </w:tc>
      </w:tr>
    </w:tbl>
    <w:p w:rsidR="00F05182" w:rsidRDefault="00F05182" w:rsidP="00F05182"/>
    <w:tbl>
      <w:tblPr>
        <w:tblW w:w="7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5"/>
      </w:tblGrid>
      <w:tr w:rsidR="00F05182" w:rsidTr="00F05182">
        <w:trPr>
          <w:trHeight w:val="705"/>
          <w:tblHeader/>
          <w:tblCellSpacing w:w="0" w:type="dxa"/>
        </w:trPr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182" w:rsidRDefault="00F05182">
            <w:pPr>
              <w:pStyle w:val="NormalWeb"/>
              <w:spacing w:after="0" w:afterAutospacing="0"/>
            </w:pPr>
            <w:r>
              <w:rPr>
                <w:rFonts w:ascii="Verdana" w:hAnsi="Verdana"/>
                <w:sz w:val="16"/>
                <w:szCs w:val="16"/>
              </w:rPr>
              <w:t>9. Analyze the relationship between a primary and secondary source on the same topic.</w:t>
            </w:r>
          </w:p>
        </w:tc>
      </w:tr>
    </w:tbl>
    <w:p w:rsidR="00F05182" w:rsidRDefault="00F05182" w:rsidP="00F05182">
      <w:r>
        <w:br/>
      </w:r>
      <w:r>
        <w:br/>
      </w:r>
      <w:r>
        <w:rPr>
          <w:b/>
          <w:bCs/>
          <w:u w:val="single"/>
        </w:rPr>
        <w:t>English Language Arts Common Core Standards</w:t>
      </w:r>
      <w:r>
        <w:br/>
      </w:r>
      <w:r>
        <w:br/>
      </w:r>
      <w:r>
        <w:rPr>
          <w:u w:val="single"/>
        </w:rPr>
        <w:t>Reading Standards for Informational Text</w:t>
      </w:r>
      <w:r>
        <w:rPr>
          <w:u w:val="single"/>
        </w:rPr>
        <w:br/>
      </w:r>
      <w:r>
        <w:br/>
      </w:r>
      <w:r>
        <w:rPr>
          <w:i/>
          <w:iCs/>
        </w:rPr>
        <w:t xml:space="preserve">Key Ideas and Details: </w:t>
      </w:r>
    </w:p>
    <w:p w:rsidR="00F05182" w:rsidRDefault="00F05182" w:rsidP="00F05182">
      <w:pPr>
        <w:pStyle w:val="NormalWeb"/>
        <w:spacing w:after="0" w:afterAutospacing="0"/>
      </w:pPr>
      <w:r>
        <w:rPr>
          <w:rFonts w:ascii="Verdana" w:hAnsi="Verdana"/>
          <w:sz w:val="16"/>
          <w:szCs w:val="16"/>
        </w:rPr>
        <w:t>2. Determine a central idea of a text and how it is conveyed through particular details; provide a summary of the text distinct from personal opinions or judgments.</w:t>
      </w:r>
    </w:p>
    <w:p w:rsidR="00F05182" w:rsidRDefault="00F05182" w:rsidP="00F05182">
      <w:pPr>
        <w:pStyle w:val="NormalWeb"/>
        <w:spacing w:after="0" w:afterAutospacing="0"/>
      </w:pPr>
      <w:r>
        <w:rPr>
          <w:rFonts w:ascii="Verdana" w:hAnsi="Verdana"/>
          <w:sz w:val="16"/>
          <w:szCs w:val="16"/>
        </w:rPr>
        <w:t>3. Analyze in detail how a key individual, event, or idea is introduced, illustrated, and elaborated in a text (e.g., through examples or anecdotes).</w:t>
      </w:r>
    </w:p>
    <w:p w:rsidR="00F05182" w:rsidRDefault="00F05182" w:rsidP="00F05182">
      <w:pPr>
        <w:pStyle w:val="NormalWeb"/>
        <w:spacing w:after="0" w:afterAutospacing="0"/>
      </w:pPr>
      <w:r>
        <w:rPr>
          <w:rFonts w:ascii="Verdana" w:hAnsi="Verdana"/>
          <w:i/>
          <w:iCs/>
          <w:sz w:val="16"/>
          <w:szCs w:val="16"/>
        </w:rPr>
        <w:t>Craft and Structure:</w:t>
      </w:r>
    </w:p>
    <w:p w:rsidR="00F05182" w:rsidRDefault="00F05182" w:rsidP="00F05182">
      <w:pPr>
        <w:pStyle w:val="NormalWeb"/>
        <w:spacing w:after="0" w:afterAutospacing="0"/>
      </w:pPr>
      <w:r>
        <w:rPr>
          <w:rFonts w:ascii="Verdana" w:hAnsi="Verdana"/>
          <w:sz w:val="16"/>
          <w:szCs w:val="16"/>
        </w:rPr>
        <w:t>4. Determine the meaning of words and phrases as they are used in a text, including figurative, connotative, and technical meanings.</w:t>
      </w:r>
    </w:p>
    <w:p w:rsidR="00F05182" w:rsidRDefault="00F05182" w:rsidP="00F05182">
      <w:pPr>
        <w:pStyle w:val="NormalWeb"/>
        <w:spacing w:after="0" w:afterAutospacing="0"/>
      </w:pPr>
      <w:r>
        <w:rPr>
          <w:rFonts w:ascii="Verdana" w:hAnsi="Verdana"/>
          <w:sz w:val="16"/>
          <w:szCs w:val="16"/>
        </w:rPr>
        <w:t>6. Determine an author’s point of view or purpose in a text and explain how it is conveyed in the text.</w:t>
      </w:r>
    </w:p>
    <w:p w:rsidR="00F05182" w:rsidRDefault="00F05182" w:rsidP="00F05182">
      <w:pPr>
        <w:pStyle w:val="NormalWeb"/>
        <w:spacing w:after="0" w:afterAutospacing="0"/>
      </w:pPr>
      <w:r>
        <w:rPr>
          <w:i/>
          <w:iCs/>
        </w:rPr>
        <w:lastRenderedPageBreak/>
        <w:t>Integration of Knowledge and Ideas:</w:t>
      </w:r>
    </w:p>
    <w:p w:rsidR="00F05182" w:rsidRDefault="00F05182" w:rsidP="00F05182">
      <w:pPr>
        <w:pStyle w:val="NormalWeb"/>
        <w:spacing w:after="0" w:afterAutospacing="0"/>
      </w:pPr>
      <w:r>
        <w:rPr>
          <w:rFonts w:ascii="Verdana" w:hAnsi="Verdana"/>
          <w:sz w:val="16"/>
          <w:szCs w:val="16"/>
        </w:rPr>
        <w:t>7. Integrate information presented in different media or formats (e.g., visually, quantitatively) as well as in words to develop a coherent understanding of a topic or issue.</w:t>
      </w:r>
    </w:p>
    <w:p w:rsidR="00F05182" w:rsidRDefault="00F05182" w:rsidP="00F05182">
      <w:pPr>
        <w:pStyle w:val="NormalWeb"/>
        <w:spacing w:after="0" w:afterAutospacing="0"/>
      </w:pPr>
      <w:r>
        <w:rPr>
          <w:rFonts w:ascii="Verdana" w:hAnsi="Verdana"/>
          <w:sz w:val="16"/>
          <w:szCs w:val="16"/>
        </w:rPr>
        <w:t>8. Trace and evaluate the argument and specific claims in a text, distinguishing claims that are supported by reasons and evidence from claims that are not.</w:t>
      </w:r>
    </w:p>
    <w:p w:rsidR="00F05182" w:rsidRDefault="00F05182" w:rsidP="00F05182">
      <w:pPr>
        <w:pStyle w:val="NormalWeb"/>
        <w:spacing w:after="0" w:afterAutospacing="0"/>
      </w:pPr>
    </w:p>
    <w:p w:rsidR="00F05182" w:rsidRDefault="00F05182" w:rsidP="00F05182">
      <w:r>
        <w:rPr>
          <w:u w:val="single"/>
        </w:rPr>
        <w:t>Standards for Speaking and Listening</w:t>
      </w:r>
      <w:proofErr w:type="gramStart"/>
      <w:r>
        <w:rPr>
          <w:u w:val="single"/>
        </w:rPr>
        <w:t>:</w:t>
      </w:r>
      <w:proofErr w:type="gramEnd"/>
      <w:r>
        <w:br/>
      </w:r>
      <w:r>
        <w:br/>
      </w:r>
      <w:r>
        <w:rPr>
          <w:i/>
          <w:iCs/>
        </w:rPr>
        <w:t>Comprehension and Collaboration</w:t>
      </w:r>
      <w:r>
        <w:br/>
      </w:r>
      <w:r>
        <w:rPr>
          <w:rFonts w:ascii="Verdana" w:hAnsi="Verdana"/>
          <w:sz w:val="16"/>
          <w:szCs w:val="16"/>
        </w:rPr>
        <w:br/>
        <w:t xml:space="preserve">1. Engage effectively in a range of collaborative discussions (one-on-one, in groups, and teacher-led) with diverse partners on </w:t>
      </w:r>
      <w:r>
        <w:rPr>
          <w:rFonts w:ascii="Verdana" w:hAnsi="Verdana"/>
          <w:i/>
          <w:iCs/>
          <w:sz w:val="16"/>
          <w:szCs w:val="16"/>
        </w:rPr>
        <w:t>grade 6 topics,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iCs/>
          <w:sz w:val="16"/>
          <w:szCs w:val="16"/>
        </w:rPr>
        <w:t>texts, and issues</w:t>
      </w:r>
      <w:r>
        <w:rPr>
          <w:rFonts w:ascii="Verdana" w:hAnsi="Verdana"/>
          <w:sz w:val="16"/>
          <w:szCs w:val="16"/>
        </w:rPr>
        <w:t>, building on others’ ideas and expressing their own clearly.</w:t>
      </w:r>
      <w:r>
        <w:t xml:space="preserve"> </w:t>
      </w:r>
    </w:p>
    <w:p w:rsidR="00F05182" w:rsidRDefault="00F05182" w:rsidP="00F05182">
      <w:pPr>
        <w:pStyle w:val="NormalWeb"/>
        <w:spacing w:after="0" w:afterAutospacing="0"/>
        <w:ind w:left="1110"/>
      </w:pPr>
      <w:r>
        <w:rPr>
          <w:rFonts w:ascii="Verdana" w:hAnsi="Verdana"/>
          <w:sz w:val="16"/>
          <w:szCs w:val="16"/>
        </w:rPr>
        <w:t xml:space="preserve">a. Come to discussions </w:t>
      </w:r>
      <w:proofErr w:type="gramStart"/>
      <w:r>
        <w:rPr>
          <w:rFonts w:ascii="Verdana" w:hAnsi="Verdana"/>
          <w:sz w:val="16"/>
          <w:szCs w:val="16"/>
        </w:rPr>
        <w:t>prepared,</w:t>
      </w:r>
      <w:proofErr w:type="gramEnd"/>
      <w:r>
        <w:rPr>
          <w:rFonts w:ascii="Verdana" w:hAnsi="Verdana"/>
          <w:sz w:val="16"/>
          <w:szCs w:val="16"/>
        </w:rPr>
        <w:t xml:space="preserve"> having read or studied required material; explicitl</w:t>
      </w:r>
      <w:r>
        <w:rPr>
          <w:rFonts w:ascii="Verdana" w:hAnsi="Verdana"/>
          <w:b/>
          <w:bCs/>
          <w:sz w:val="16"/>
          <w:szCs w:val="16"/>
        </w:rPr>
        <w:t xml:space="preserve">y </w:t>
      </w:r>
      <w:r>
        <w:rPr>
          <w:rFonts w:ascii="Verdana" w:hAnsi="Verdana"/>
          <w:sz w:val="16"/>
          <w:szCs w:val="16"/>
        </w:rPr>
        <w:t>draw on that preparation by referring to evidence on the topic, text, or issue to probe and reflect on ideas under discussion.</w:t>
      </w:r>
    </w:p>
    <w:p w:rsidR="00F05182" w:rsidRDefault="00F05182" w:rsidP="00F05182">
      <w:pPr>
        <w:pStyle w:val="NormalWeb"/>
        <w:spacing w:after="0" w:afterAutospacing="0"/>
        <w:ind w:left="1110"/>
      </w:pPr>
      <w:r>
        <w:rPr>
          <w:rFonts w:ascii="Verdana" w:hAnsi="Verdana"/>
          <w:sz w:val="16"/>
          <w:szCs w:val="16"/>
        </w:rPr>
        <w:t>b. Follow rules for collegial discussions, set specific goals and deadlines, and define individual roles as needed.</w:t>
      </w:r>
    </w:p>
    <w:p w:rsidR="00F05182" w:rsidRDefault="00F05182" w:rsidP="00F05182">
      <w:pPr>
        <w:pStyle w:val="NormalWeb"/>
        <w:spacing w:after="0" w:afterAutospacing="0"/>
        <w:ind w:left="1110"/>
      </w:pPr>
      <w:r>
        <w:rPr>
          <w:rFonts w:ascii="Verdana" w:hAnsi="Verdana"/>
          <w:sz w:val="16"/>
          <w:szCs w:val="16"/>
        </w:rPr>
        <w:t>c. Pose and respond to specific questions with elaboration and detail by making comments that contribute to the topic, text, or issue under discussion.</w:t>
      </w:r>
    </w:p>
    <w:p w:rsidR="00F05182" w:rsidRDefault="00F05182" w:rsidP="00F05182">
      <w:r>
        <w:br w:type="textWrapping" w:clear="all"/>
      </w:r>
      <w:r>
        <w:br/>
        <w:t>Sample Objectives</w:t>
      </w:r>
      <w:proofErr w:type="gramStart"/>
      <w:r>
        <w:t>:</w:t>
      </w:r>
      <w:proofErr w:type="gramEnd"/>
      <w:r>
        <w:br/>
      </w:r>
      <w:r>
        <w:br/>
        <w:t>Student will be able to (SWBAT):</w:t>
      </w:r>
    </w:p>
    <w:p w:rsidR="00F05182" w:rsidRDefault="00F05182" w:rsidP="00F05182">
      <w:pPr>
        <w:numPr>
          <w:ilvl w:val="0"/>
          <w:numId w:val="1"/>
        </w:numPr>
        <w:spacing w:before="100" w:beforeAutospacing="1" w:after="100" w:afterAutospacing="1"/>
      </w:pPr>
      <w:r>
        <w:t>Analyze the implications and effects of the Long Depression</w:t>
      </w:r>
    </w:p>
    <w:p w:rsidR="00F05182" w:rsidRDefault="00F05182" w:rsidP="00F05182">
      <w:pPr>
        <w:numPr>
          <w:ilvl w:val="0"/>
          <w:numId w:val="1"/>
        </w:numPr>
        <w:spacing w:before="100" w:beforeAutospacing="1" w:after="100" w:afterAutospacing="1"/>
      </w:pPr>
      <w:r>
        <w:t>Describe the government's role in </w:t>
      </w:r>
    </w:p>
    <w:p w:rsidR="00F05182" w:rsidRDefault="00F05182" w:rsidP="00F05182">
      <w:pPr>
        <w:numPr>
          <w:ilvl w:val="0"/>
          <w:numId w:val="1"/>
        </w:numPr>
        <w:spacing w:before="100" w:beforeAutospacing="1" w:after="100" w:afterAutospacing="1"/>
      </w:pPr>
      <w:r>
        <w:t>Analyze the cause/effects of Westward Expansion</w:t>
      </w:r>
    </w:p>
    <w:p w:rsidR="00F05182" w:rsidRDefault="00F05182" w:rsidP="00F05182">
      <w:pPr>
        <w:numPr>
          <w:ilvl w:val="0"/>
          <w:numId w:val="1"/>
        </w:numPr>
        <w:spacing w:before="100" w:beforeAutospacing="1" w:after="100" w:afterAutospacing="1"/>
      </w:pPr>
      <w:r>
        <w:t>Evaluate the significance of Labor Unions </w:t>
      </w:r>
    </w:p>
    <w:p w:rsidR="00CF2B61" w:rsidRDefault="00CF2B61"/>
    <w:sectPr w:rsidR="00CF2B61" w:rsidSect="00CF2B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ED" w:rsidRDefault="00DF26ED" w:rsidP="00DF26ED">
      <w:r>
        <w:separator/>
      </w:r>
    </w:p>
  </w:endnote>
  <w:endnote w:type="continuationSeparator" w:id="0">
    <w:p w:rsidR="00DF26ED" w:rsidRDefault="00DF26ED" w:rsidP="00DF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782"/>
      <w:docPartObj>
        <w:docPartGallery w:val="Page Numbers (Bottom of Page)"/>
        <w:docPartUnique/>
      </w:docPartObj>
    </w:sdtPr>
    <w:sdtContent>
      <w:p w:rsidR="00DF26ED" w:rsidRDefault="00DF26ED">
        <w:pPr>
          <w:pStyle w:val="Footer"/>
          <w:jc w:val="right"/>
        </w:pPr>
        <w:fldSimple w:instr=" PAGE   \* MERGEFORMAT ">
          <w:r w:rsidR="006A31D7">
            <w:rPr>
              <w:noProof/>
            </w:rPr>
            <w:t>1</w:t>
          </w:r>
        </w:fldSimple>
      </w:p>
    </w:sdtContent>
  </w:sdt>
  <w:p w:rsidR="00DF26ED" w:rsidRDefault="00DF2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ED" w:rsidRDefault="00DF26ED" w:rsidP="00DF26ED">
      <w:r>
        <w:separator/>
      </w:r>
    </w:p>
  </w:footnote>
  <w:footnote w:type="continuationSeparator" w:id="0">
    <w:p w:rsidR="00DF26ED" w:rsidRDefault="00DF26ED" w:rsidP="00DF2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28D0"/>
    <w:multiLevelType w:val="multilevel"/>
    <w:tmpl w:val="EE3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82"/>
    <w:rsid w:val="006A31D7"/>
    <w:rsid w:val="00C620D1"/>
    <w:rsid w:val="00CF2B61"/>
    <w:rsid w:val="00DF26ED"/>
    <w:rsid w:val="00F0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1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DF2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6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mshoemaker</dc:creator>
  <cp:keywords/>
  <dc:description/>
  <cp:lastModifiedBy>mshoemaker</cp:lastModifiedBy>
  <cp:revision>3</cp:revision>
  <cp:lastPrinted>2012-08-13T16:17:00Z</cp:lastPrinted>
  <dcterms:created xsi:type="dcterms:W3CDTF">2012-08-13T15:57:00Z</dcterms:created>
  <dcterms:modified xsi:type="dcterms:W3CDTF">2012-08-13T18:13:00Z</dcterms:modified>
</cp:coreProperties>
</file>